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04" w:rsidRDefault="00941C53" w:rsidP="006815E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9D669F" w:rsidRPr="009D669F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14.2pt;margin-top:0;width:465pt;height:76.1pt;z-index:251658240;visibility:visible;mso-position-horizontal-relative:text;mso-position-vertical-relative:text" wrapcoords="-70 -214 -70 21600 21670 21600 21670 -214 -70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" filled="f" strokeweight="2pt">
            <v:textbox inset=",7.2pt,,7.2pt">
              <w:txbxContent>
                <w:p w:rsidR="00721F04" w:rsidRPr="00086D81" w:rsidRDefault="00721F04" w:rsidP="00721F04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086D81">
                    <w:rPr>
                      <w:rFonts w:ascii="Arial" w:hAnsi="Arial" w:cs="Arial"/>
                      <w:sz w:val="48"/>
                      <w:szCs w:val="48"/>
                    </w:rPr>
                    <w:t xml:space="preserve">Dr. Gregory Keen-Wai Chan </w:t>
                  </w:r>
                  <w:r w:rsidRPr="00086D81">
                    <w:rPr>
                      <w:rFonts w:ascii="Arial" w:hAnsi="Arial" w:cs="Arial"/>
                    </w:rPr>
                    <w:t>MD</w:t>
                  </w:r>
                  <w:r w:rsidRPr="00086D81">
                    <w:rPr>
                      <w:rFonts w:ascii="Arial" w:hAnsi="Arial" w:cs="Arial"/>
                    </w:rPr>
                    <w:br/>
                    <w:t>Alberta Health Services, Ponoka Hospital &amp; Care Centre</w:t>
                  </w:r>
                  <w:r w:rsidRPr="00086D81">
                    <w:rPr>
                      <w:rFonts w:ascii="Arial" w:hAnsi="Arial" w:cs="Arial"/>
                    </w:rPr>
                    <w:br/>
                    <w:t>Battle River Medical Clinic     Ponoka, Alberta</w:t>
                  </w:r>
                </w:p>
              </w:txbxContent>
            </v:textbox>
            <w10:wrap type="tight"/>
          </v:shape>
        </w:pict>
      </w:r>
      <w:r w:rsidR="00721F04" w:rsidRPr="00721F04">
        <w:rPr>
          <w:rFonts w:ascii="Arial" w:hAnsi="Arial" w:cs="Arial"/>
          <w:b/>
          <w:sz w:val="20"/>
          <w:szCs w:val="20"/>
        </w:rPr>
        <w:t>Practice</w:t>
      </w:r>
      <w:r w:rsidR="00721F04" w:rsidRPr="00721F04">
        <w:rPr>
          <w:rFonts w:ascii="Arial" w:hAnsi="Arial" w:cs="Arial"/>
          <w:b/>
          <w:sz w:val="20"/>
          <w:szCs w:val="20"/>
        </w:rPr>
        <w:cr/>
      </w:r>
      <w:r w:rsidR="00721F04" w:rsidRPr="00721F04">
        <w:rPr>
          <w:rFonts w:ascii="Arial" w:hAnsi="Arial" w:cs="Arial"/>
          <w:i/>
          <w:sz w:val="20"/>
          <w:szCs w:val="20"/>
        </w:rPr>
        <w:t>Family Physician</w:t>
      </w:r>
      <w:r w:rsidR="00721F04" w:rsidRPr="00721F04">
        <w:rPr>
          <w:rFonts w:ascii="Arial" w:hAnsi="Arial" w:cs="Arial"/>
          <w:sz w:val="20"/>
          <w:szCs w:val="20"/>
        </w:rPr>
        <w:t xml:space="preserve"> – Ponoka January 2009 to present</w:t>
      </w:r>
      <w:r w:rsidR="00721F04" w:rsidRPr="00721F04">
        <w:rPr>
          <w:rFonts w:ascii="Arial" w:hAnsi="Arial" w:cs="Arial"/>
          <w:sz w:val="20"/>
          <w:szCs w:val="20"/>
        </w:rPr>
        <w:br/>
        <w:t>Services provided include: Family Medicine/General Practice, Obstetrics, Emergency Medicine, Geriatrics, Palliative Care</w:t>
      </w:r>
      <w:r w:rsidR="00721F04" w:rsidRPr="00721F04">
        <w:rPr>
          <w:rFonts w:ascii="Arial" w:hAnsi="Arial" w:cs="Arial"/>
          <w:b/>
          <w:sz w:val="20"/>
          <w:szCs w:val="20"/>
        </w:rPr>
        <w:cr/>
      </w:r>
      <w:r w:rsidR="00721F04" w:rsidRPr="00721F04">
        <w:rPr>
          <w:rFonts w:ascii="Arial" w:hAnsi="Arial" w:cs="Arial"/>
          <w:i/>
          <w:sz w:val="20"/>
          <w:szCs w:val="20"/>
        </w:rPr>
        <w:t xml:space="preserve">Alberta Medical Association Physician Locum Services (Rural) and Locum Tenens (Private arrangements) </w:t>
      </w:r>
      <w:r w:rsidR="00721F04" w:rsidRPr="00721F04">
        <w:rPr>
          <w:rFonts w:ascii="Arial" w:hAnsi="Arial" w:cs="Arial"/>
          <w:sz w:val="20"/>
          <w:szCs w:val="20"/>
        </w:rPr>
        <w:t>– July 2008 through January 2009</w:t>
      </w:r>
    </w:p>
    <w:p w:rsidR="00941C53" w:rsidRDefault="00941C53" w:rsidP="006815EF">
      <w:pPr>
        <w:pStyle w:val="Heading"/>
        <w:rPr>
          <w:rFonts w:ascii="Arial" w:hAnsi="Arial" w:cs="Arial"/>
          <w:sz w:val="20"/>
        </w:rPr>
      </w:pPr>
    </w:p>
    <w:p w:rsidR="00721F04" w:rsidRPr="00721F04" w:rsidRDefault="00721F04" w:rsidP="006815EF">
      <w:pPr>
        <w:pStyle w:val="Heading"/>
        <w:rPr>
          <w:rFonts w:ascii="Arial" w:hAnsi="Arial" w:cs="Arial"/>
          <w:sz w:val="20"/>
        </w:rPr>
      </w:pPr>
      <w:r w:rsidRPr="00721F04">
        <w:rPr>
          <w:rFonts w:ascii="Arial" w:hAnsi="Arial" w:cs="Arial"/>
          <w:sz w:val="20"/>
        </w:rPr>
        <w:t>Education</w:t>
      </w:r>
      <w:r w:rsidRPr="00721F04">
        <w:rPr>
          <w:rFonts w:ascii="Arial" w:hAnsi="Arial" w:cs="Arial"/>
          <w:sz w:val="20"/>
        </w:rPr>
        <w:cr/>
      </w:r>
      <w:r w:rsidRPr="00721F04">
        <w:rPr>
          <w:rFonts w:ascii="Arial" w:hAnsi="Arial" w:cs="Arial"/>
          <w:b w:val="0"/>
          <w:i/>
          <w:sz w:val="20"/>
        </w:rPr>
        <w:t xml:space="preserve">College of Family Physicians of Canada, </w:t>
      </w:r>
      <w:proofErr w:type="spellStart"/>
      <w:r w:rsidRPr="00721F04">
        <w:rPr>
          <w:rFonts w:ascii="Arial" w:hAnsi="Arial" w:cs="Arial"/>
          <w:b w:val="0"/>
          <w:i/>
          <w:sz w:val="20"/>
        </w:rPr>
        <w:t>Certifican</w:t>
      </w:r>
      <w:r w:rsidR="00431DF6">
        <w:rPr>
          <w:rFonts w:ascii="Arial" w:hAnsi="Arial" w:cs="Arial"/>
          <w:b w:val="0"/>
          <w:i/>
          <w:sz w:val="20"/>
        </w:rPr>
        <w:t>t</w:t>
      </w:r>
      <w:proofErr w:type="spellEnd"/>
      <w:r w:rsidR="00431DF6">
        <w:rPr>
          <w:rFonts w:ascii="Arial" w:hAnsi="Arial" w:cs="Arial"/>
          <w:b w:val="0"/>
          <w:i/>
          <w:sz w:val="20"/>
        </w:rPr>
        <w:t xml:space="preserve"> – </w:t>
      </w:r>
      <w:r w:rsidRPr="00721F04">
        <w:rPr>
          <w:rFonts w:ascii="Arial" w:hAnsi="Arial" w:cs="Arial"/>
          <w:b w:val="0"/>
          <w:sz w:val="20"/>
        </w:rPr>
        <w:t xml:space="preserve">June 2008 </w:t>
      </w:r>
      <w:r w:rsidR="00431DF6">
        <w:rPr>
          <w:rFonts w:ascii="Arial" w:hAnsi="Arial" w:cs="Arial"/>
          <w:b w:val="0"/>
          <w:sz w:val="20"/>
        </w:rPr>
        <w:t>to</w:t>
      </w:r>
      <w:r w:rsidRPr="00721F04">
        <w:rPr>
          <w:rFonts w:ascii="Arial" w:hAnsi="Arial" w:cs="Arial"/>
          <w:b w:val="0"/>
          <w:sz w:val="20"/>
        </w:rPr>
        <w:t xml:space="preserve"> December 2022</w:t>
      </w:r>
    </w:p>
    <w:p w:rsidR="00721F04" w:rsidRDefault="00721F04" w:rsidP="006815EF">
      <w:pPr>
        <w:pStyle w:val="Body"/>
        <w:rPr>
          <w:rFonts w:ascii="Arial" w:hAnsi="Arial" w:cs="Arial"/>
          <w:sz w:val="20"/>
        </w:rPr>
      </w:pPr>
      <w:r w:rsidRPr="00721F04">
        <w:rPr>
          <w:rFonts w:ascii="Arial" w:hAnsi="Arial" w:cs="Arial"/>
          <w:i/>
          <w:sz w:val="20"/>
        </w:rPr>
        <w:t>Resident, Rural Family Medicine</w:t>
      </w:r>
      <w:r w:rsidRPr="00721F04">
        <w:rPr>
          <w:rFonts w:ascii="Arial" w:hAnsi="Arial" w:cs="Arial"/>
          <w:sz w:val="20"/>
        </w:rPr>
        <w:t>, University of Alberta, Red Deer</w:t>
      </w:r>
      <w:r w:rsidR="00431DF6">
        <w:rPr>
          <w:rFonts w:ascii="Arial" w:hAnsi="Arial" w:cs="Arial"/>
          <w:sz w:val="20"/>
        </w:rPr>
        <w:t xml:space="preserve"> – </w:t>
      </w:r>
      <w:r w:rsidRPr="00721F04">
        <w:rPr>
          <w:rFonts w:ascii="Arial" w:hAnsi="Arial" w:cs="Arial"/>
          <w:sz w:val="20"/>
        </w:rPr>
        <w:t xml:space="preserve">July 2006 </w:t>
      </w:r>
      <w:r w:rsidR="00431DF6">
        <w:rPr>
          <w:rFonts w:ascii="Arial" w:hAnsi="Arial" w:cs="Arial"/>
          <w:sz w:val="20"/>
        </w:rPr>
        <w:t>to</w:t>
      </w:r>
      <w:r w:rsidRPr="00721F04">
        <w:rPr>
          <w:rFonts w:ascii="Arial" w:hAnsi="Arial" w:cs="Arial"/>
          <w:sz w:val="20"/>
        </w:rPr>
        <w:t xml:space="preserve"> June 2008</w:t>
      </w:r>
      <w:r w:rsidRPr="00721F04">
        <w:rPr>
          <w:rFonts w:ascii="Arial" w:hAnsi="Arial" w:cs="Arial"/>
          <w:sz w:val="20"/>
        </w:rPr>
        <w:br/>
      </w:r>
      <w:r w:rsidRPr="00721F04">
        <w:rPr>
          <w:rFonts w:ascii="Arial" w:hAnsi="Arial" w:cs="Arial"/>
          <w:i/>
          <w:sz w:val="20"/>
        </w:rPr>
        <w:t>Doctor of Medicine</w:t>
      </w:r>
      <w:r w:rsidRPr="00721F04">
        <w:rPr>
          <w:rFonts w:ascii="Arial" w:hAnsi="Arial" w:cs="Arial"/>
          <w:sz w:val="20"/>
        </w:rPr>
        <w:t>, University of Alberta</w:t>
      </w:r>
      <w:r w:rsidR="00431DF6">
        <w:rPr>
          <w:rFonts w:ascii="Arial" w:hAnsi="Arial" w:cs="Arial"/>
          <w:sz w:val="20"/>
        </w:rPr>
        <w:t xml:space="preserve"> – </w:t>
      </w:r>
      <w:r w:rsidRPr="00721F04">
        <w:rPr>
          <w:rFonts w:ascii="Arial" w:hAnsi="Arial" w:cs="Arial"/>
          <w:sz w:val="20"/>
        </w:rPr>
        <w:t xml:space="preserve">September 2002 </w:t>
      </w:r>
      <w:r w:rsidR="00431DF6">
        <w:rPr>
          <w:rFonts w:ascii="Arial" w:hAnsi="Arial" w:cs="Arial"/>
          <w:sz w:val="20"/>
        </w:rPr>
        <w:t xml:space="preserve">to </w:t>
      </w:r>
      <w:r w:rsidRPr="00721F04">
        <w:rPr>
          <w:rFonts w:ascii="Arial" w:hAnsi="Arial" w:cs="Arial"/>
          <w:sz w:val="20"/>
        </w:rPr>
        <w:t>June 2006</w:t>
      </w:r>
    </w:p>
    <w:p w:rsidR="00431DF6" w:rsidRPr="00721F04" w:rsidRDefault="00431DF6" w:rsidP="006815EF">
      <w:pPr>
        <w:pStyle w:val="Body"/>
        <w:rPr>
          <w:rFonts w:ascii="Arial" w:hAnsi="Arial" w:cs="Arial"/>
          <w:sz w:val="20"/>
        </w:rPr>
      </w:pPr>
    </w:p>
    <w:p w:rsidR="00721F04" w:rsidRPr="00721F04" w:rsidRDefault="00721F04" w:rsidP="006815EF">
      <w:pPr>
        <w:pStyle w:val="Heading"/>
        <w:rPr>
          <w:rFonts w:ascii="Arial" w:hAnsi="Arial" w:cs="Arial"/>
          <w:sz w:val="20"/>
        </w:rPr>
      </w:pPr>
      <w:r w:rsidRPr="00721F04">
        <w:rPr>
          <w:rFonts w:ascii="Arial" w:hAnsi="Arial" w:cs="Arial"/>
          <w:sz w:val="20"/>
        </w:rPr>
        <w:t>Professional Development Activities</w:t>
      </w:r>
    </w:p>
    <w:p w:rsidR="00721F04" w:rsidRDefault="00721F04" w:rsidP="006815EF">
      <w:pPr>
        <w:pStyle w:val="Body"/>
        <w:rPr>
          <w:rFonts w:ascii="Arial" w:hAnsi="Arial" w:cs="Arial"/>
          <w:sz w:val="20"/>
        </w:rPr>
      </w:pPr>
      <w:r w:rsidRPr="00721F04">
        <w:rPr>
          <w:rFonts w:ascii="Arial" w:hAnsi="Arial" w:cs="Arial"/>
          <w:i/>
          <w:sz w:val="20"/>
        </w:rPr>
        <w:t>ACLS Instructor</w:t>
      </w:r>
      <w:r w:rsidRPr="00721F04">
        <w:rPr>
          <w:rFonts w:ascii="Arial" w:hAnsi="Arial" w:cs="Arial"/>
          <w:sz w:val="20"/>
        </w:rPr>
        <w:t xml:space="preserve"> – March 2014 to 2017</w:t>
      </w:r>
      <w:r w:rsidRPr="00721F04">
        <w:rPr>
          <w:rFonts w:ascii="Arial" w:hAnsi="Arial" w:cs="Arial"/>
          <w:sz w:val="20"/>
        </w:rPr>
        <w:br/>
      </w:r>
      <w:proofErr w:type="spellStart"/>
      <w:r w:rsidRPr="00721F04">
        <w:rPr>
          <w:rFonts w:ascii="Arial" w:hAnsi="Arial" w:cs="Arial"/>
          <w:i/>
          <w:sz w:val="20"/>
        </w:rPr>
        <w:t>MoreOB</w:t>
      </w:r>
      <w:proofErr w:type="spellEnd"/>
      <w:r w:rsidRPr="00721F04">
        <w:rPr>
          <w:rFonts w:ascii="Arial" w:hAnsi="Arial" w:cs="Arial"/>
          <w:i/>
          <w:sz w:val="20"/>
        </w:rPr>
        <w:t xml:space="preserve"> Core Team Member, Ponoka Hospital &amp; Care Centre</w:t>
      </w:r>
      <w:r w:rsidRPr="00721F04">
        <w:rPr>
          <w:rFonts w:ascii="Arial" w:hAnsi="Arial" w:cs="Arial"/>
          <w:sz w:val="20"/>
        </w:rPr>
        <w:t xml:space="preserve"> – 2010 to present</w:t>
      </w:r>
      <w:r w:rsidRPr="00721F04">
        <w:rPr>
          <w:rFonts w:ascii="Arial" w:hAnsi="Arial" w:cs="Arial"/>
          <w:i/>
          <w:sz w:val="20"/>
        </w:rPr>
        <w:br/>
        <w:t>Wolf Creek Primary Care Network, Physician Board Member</w:t>
      </w:r>
      <w:r w:rsidRPr="00721F04">
        <w:rPr>
          <w:rFonts w:ascii="Arial" w:hAnsi="Arial" w:cs="Arial"/>
          <w:sz w:val="20"/>
        </w:rPr>
        <w:t xml:space="preserve"> – July 2014 to June 2016</w:t>
      </w:r>
      <w:r w:rsidRPr="00721F04">
        <w:rPr>
          <w:rFonts w:ascii="Arial" w:hAnsi="Arial" w:cs="Arial"/>
          <w:i/>
          <w:sz w:val="20"/>
        </w:rPr>
        <w:br/>
        <w:t>Conferences (recent)</w:t>
      </w:r>
      <w:r w:rsidRPr="00721F04">
        <w:rPr>
          <w:rFonts w:ascii="Arial" w:hAnsi="Arial" w:cs="Arial"/>
          <w:i/>
          <w:sz w:val="20"/>
        </w:rPr>
        <w:br/>
      </w:r>
      <w:r w:rsidRPr="00721F04">
        <w:rPr>
          <w:rFonts w:ascii="Arial" w:hAnsi="Arial" w:cs="Arial"/>
          <w:iCs/>
          <w:sz w:val="20"/>
        </w:rPr>
        <w:t>- Free Speech in Medicine – October 2022</w:t>
      </w:r>
      <w:r w:rsidRPr="00721F04">
        <w:rPr>
          <w:rFonts w:ascii="Arial" w:hAnsi="Arial" w:cs="Arial"/>
          <w:iCs/>
          <w:sz w:val="20"/>
        </w:rPr>
        <w:br/>
        <w:t>- Wholeness Through Christ, participant – October 2022</w:t>
      </w:r>
      <w:r w:rsidRPr="00721F04">
        <w:rPr>
          <w:rFonts w:ascii="Arial" w:hAnsi="Arial" w:cs="Arial"/>
          <w:iCs/>
          <w:sz w:val="20"/>
        </w:rPr>
        <w:br/>
        <w:t>- Just Culture, CMPA online course – April 2021</w:t>
      </w:r>
      <w:r w:rsidRPr="00721F04">
        <w:rPr>
          <w:rFonts w:ascii="Arial" w:hAnsi="Arial" w:cs="Arial"/>
          <w:iCs/>
          <w:sz w:val="20"/>
        </w:rPr>
        <w:br/>
        <w:t>- Advanced Learning in Palliative Medicine Conference – April 2019</w:t>
      </w:r>
      <w:r w:rsidRPr="00721F04">
        <w:rPr>
          <w:rFonts w:ascii="Arial" w:hAnsi="Arial" w:cs="Arial"/>
          <w:sz w:val="20"/>
        </w:rPr>
        <w:br/>
        <w:t>- Cognitive Behavioral Therapy, CBT Tools – February 2016</w:t>
      </w:r>
      <w:r w:rsidRPr="00721F04">
        <w:rPr>
          <w:rFonts w:ascii="Arial" w:hAnsi="Arial" w:cs="Arial"/>
          <w:sz w:val="20"/>
        </w:rPr>
        <w:br/>
        <w:t>- Accelerating Primary Care – November 2015</w:t>
      </w:r>
      <w:r w:rsidRPr="00721F04">
        <w:rPr>
          <w:rFonts w:ascii="Arial" w:hAnsi="Arial" w:cs="Arial"/>
          <w:sz w:val="20"/>
        </w:rPr>
        <w:br/>
        <w:t>- TELUS Health EMR Conference – November 2014</w:t>
      </w:r>
      <w:r w:rsidRPr="00721F04">
        <w:rPr>
          <w:rFonts w:ascii="Arial" w:hAnsi="Arial" w:cs="Arial"/>
          <w:sz w:val="20"/>
        </w:rPr>
        <w:br/>
        <w:t>- PCN Physician Leads Forums – October 2014</w:t>
      </w:r>
    </w:p>
    <w:p w:rsidR="00941C53" w:rsidRDefault="00941C53" w:rsidP="006815EF">
      <w:pPr>
        <w:pStyle w:val="Heading"/>
        <w:rPr>
          <w:rFonts w:ascii="Arial" w:hAnsi="Arial" w:cs="Arial"/>
          <w:sz w:val="20"/>
        </w:rPr>
      </w:pPr>
    </w:p>
    <w:p w:rsidR="00721F04" w:rsidRPr="00721F04" w:rsidRDefault="00721F04" w:rsidP="006815EF">
      <w:pPr>
        <w:pStyle w:val="Heading"/>
        <w:rPr>
          <w:rFonts w:ascii="Arial" w:hAnsi="Arial" w:cs="Arial"/>
          <w:b w:val="0"/>
          <w:sz w:val="20"/>
        </w:rPr>
      </w:pPr>
      <w:r w:rsidRPr="00721F04">
        <w:rPr>
          <w:rFonts w:ascii="Arial" w:hAnsi="Arial" w:cs="Arial"/>
          <w:sz w:val="20"/>
        </w:rPr>
        <w:t>Life Support Courses</w:t>
      </w:r>
      <w:r w:rsidRPr="00721F04">
        <w:rPr>
          <w:rFonts w:ascii="Arial" w:hAnsi="Arial" w:cs="Arial"/>
          <w:sz w:val="20"/>
        </w:rPr>
        <w:cr/>
      </w:r>
      <w:r w:rsidRPr="00721F04">
        <w:rPr>
          <w:rFonts w:ascii="Arial" w:hAnsi="Arial" w:cs="Arial"/>
          <w:b w:val="0"/>
          <w:sz w:val="20"/>
        </w:rPr>
        <w:t>Advanced Cardiac Life Support Instructor Course, March 2014</w:t>
      </w:r>
      <w:r w:rsidRPr="00721F04">
        <w:rPr>
          <w:rFonts w:ascii="Arial" w:hAnsi="Arial" w:cs="Arial"/>
          <w:b w:val="0"/>
          <w:sz w:val="20"/>
        </w:rPr>
        <w:br/>
        <w:t>Advanced Cardiac Life Support, Red Deer Regional Hospital, April 2013</w:t>
      </w:r>
      <w:r w:rsidRPr="00721F04">
        <w:rPr>
          <w:rFonts w:ascii="Arial" w:hAnsi="Arial" w:cs="Arial"/>
          <w:b w:val="0"/>
          <w:sz w:val="20"/>
        </w:rPr>
        <w:cr/>
        <w:t>Neonatal Resuscitation Program, Red Deer Regional Hospital, March 2012</w:t>
      </w:r>
      <w:r w:rsidRPr="00721F04">
        <w:rPr>
          <w:rFonts w:ascii="Arial" w:hAnsi="Arial" w:cs="Arial"/>
          <w:b w:val="0"/>
          <w:sz w:val="20"/>
        </w:rPr>
        <w:br/>
        <w:t>Rural Critical Care Course, Society of Rural Physicians of Canada, November 2008</w:t>
      </w:r>
      <w:r w:rsidRPr="00721F04">
        <w:rPr>
          <w:rFonts w:ascii="Arial" w:hAnsi="Arial" w:cs="Arial"/>
          <w:b w:val="0"/>
          <w:sz w:val="20"/>
        </w:rPr>
        <w:cr/>
        <w:t xml:space="preserve">Advanced </w:t>
      </w:r>
      <w:proofErr w:type="spellStart"/>
      <w:r w:rsidRPr="00721F04">
        <w:rPr>
          <w:rFonts w:ascii="Arial" w:hAnsi="Arial" w:cs="Arial"/>
          <w:b w:val="0"/>
          <w:sz w:val="20"/>
        </w:rPr>
        <w:t>Labour</w:t>
      </w:r>
      <w:proofErr w:type="spellEnd"/>
      <w:r w:rsidRPr="00721F04">
        <w:rPr>
          <w:rFonts w:ascii="Arial" w:hAnsi="Arial" w:cs="Arial"/>
          <w:b w:val="0"/>
          <w:sz w:val="20"/>
        </w:rPr>
        <w:t xml:space="preserve"> and Risk Management, SOGC (Calgary) May 2008</w:t>
      </w:r>
    </w:p>
    <w:p w:rsidR="00721F04" w:rsidRPr="00721F04" w:rsidRDefault="00721F04" w:rsidP="006815EF">
      <w:pPr>
        <w:pStyle w:val="Body"/>
        <w:rPr>
          <w:rFonts w:ascii="Arial" w:hAnsi="Arial" w:cs="Arial"/>
          <w:sz w:val="20"/>
        </w:rPr>
      </w:pPr>
      <w:r w:rsidRPr="00721F04">
        <w:rPr>
          <w:rFonts w:ascii="Arial" w:hAnsi="Arial" w:cs="Arial"/>
          <w:sz w:val="20"/>
        </w:rPr>
        <w:t xml:space="preserve">Advanced Trauma Life Support, </w:t>
      </w:r>
      <w:proofErr w:type="spellStart"/>
      <w:r w:rsidRPr="00721F04">
        <w:rPr>
          <w:rFonts w:ascii="Arial" w:hAnsi="Arial" w:cs="Arial"/>
          <w:sz w:val="20"/>
        </w:rPr>
        <w:t>Unviersity</w:t>
      </w:r>
      <w:proofErr w:type="spellEnd"/>
      <w:r w:rsidRPr="00721F04">
        <w:rPr>
          <w:rFonts w:ascii="Arial" w:hAnsi="Arial" w:cs="Arial"/>
          <w:sz w:val="20"/>
        </w:rPr>
        <w:t xml:space="preserve"> of Alberta, November 2006</w:t>
      </w:r>
      <w:r w:rsidRPr="00721F04">
        <w:rPr>
          <w:rFonts w:ascii="Arial" w:hAnsi="Arial" w:cs="Arial"/>
          <w:sz w:val="20"/>
        </w:rPr>
        <w:cr/>
        <w:t>Pediatric Advanced Life Support, Red Deer Regional Hospital, October 2006</w:t>
      </w:r>
    </w:p>
    <w:p w:rsidR="00721F04" w:rsidRPr="00721F04" w:rsidRDefault="00721F04" w:rsidP="006815EF">
      <w:pPr>
        <w:pStyle w:val="Body"/>
        <w:rPr>
          <w:rFonts w:ascii="Arial" w:hAnsi="Arial" w:cs="Arial"/>
          <w:sz w:val="20"/>
        </w:rPr>
      </w:pPr>
      <w:r w:rsidRPr="00721F04">
        <w:rPr>
          <w:rFonts w:ascii="Arial" w:hAnsi="Arial" w:cs="Arial"/>
          <w:b/>
          <w:sz w:val="20"/>
        </w:rPr>
        <w:lastRenderedPageBreak/>
        <w:t>Awards</w:t>
      </w:r>
      <w:r w:rsidRPr="00721F04">
        <w:rPr>
          <w:rFonts w:ascii="Arial" w:hAnsi="Arial" w:cs="Arial"/>
          <w:b/>
          <w:sz w:val="20"/>
        </w:rPr>
        <w:cr/>
      </w:r>
      <w:r w:rsidRPr="00721F04">
        <w:rPr>
          <w:rFonts w:ascii="Arial" w:hAnsi="Arial" w:cs="Arial"/>
          <w:i/>
          <w:sz w:val="20"/>
        </w:rPr>
        <w:t>College of Family Physicians of Canada</w:t>
      </w:r>
      <w:r w:rsidRPr="00721F04">
        <w:rPr>
          <w:rFonts w:ascii="Arial" w:hAnsi="Arial" w:cs="Arial"/>
          <w:sz w:val="20"/>
        </w:rPr>
        <w:t xml:space="preserve"> - 2008 </w:t>
      </w:r>
      <w:r w:rsidRPr="00721F04">
        <w:rPr>
          <w:rFonts w:ascii="Arial" w:hAnsi="Arial" w:cs="Arial"/>
          <w:i/>
          <w:sz w:val="20"/>
        </w:rPr>
        <w:t>Leadership Award</w:t>
      </w:r>
      <w:r w:rsidRPr="00721F04">
        <w:rPr>
          <w:rFonts w:ascii="Arial" w:hAnsi="Arial" w:cs="Arial"/>
          <w:sz w:val="20"/>
        </w:rPr>
        <w:t xml:space="preserve"> given to a resident displaying </w:t>
      </w:r>
      <w:proofErr w:type="gramStart"/>
      <w:r w:rsidRPr="00721F04">
        <w:rPr>
          <w:rFonts w:ascii="Arial" w:hAnsi="Arial" w:cs="Arial"/>
          <w:sz w:val="20"/>
        </w:rPr>
        <w:t>leadership</w:t>
      </w:r>
      <w:proofErr w:type="gramEnd"/>
      <w:r w:rsidRPr="00721F04">
        <w:rPr>
          <w:rFonts w:ascii="Arial" w:hAnsi="Arial" w:cs="Arial"/>
          <w:sz w:val="20"/>
        </w:rPr>
        <w:t xml:space="preserve"> qualities during residency training, nominated by program directors</w:t>
      </w:r>
    </w:p>
    <w:p w:rsidR="00721F04" w:rsidRPr="00721F04" w:rsidRDefault="00721F04" w:rsidP="006815EF">
      <w:pPr>
        <w:pStyle w:val="Body"/>
        <w:rPr>
          <w:rFonts w:ascii="Arial" w:hAnsi="Arial" w:cs="Arial"/>
          <w:sz w:val="20"/>
        </w:rPr>
      </w:pPr>
      <w:r w:rsidRPr="00721F04">
        <w:rPr>
          <w:rFonts w:ascii="Arial" w:hAnsi="Arial" w:cs="Arial"/>
          <w:sz w:val="20"/>
        </w:rPr>
        <w:t>University of Alberta, Department of Family Medicine 2006-2007:</w:t>
      </w:r>
      <w:r w:rsidRPr="00721F04">
        <w:rPr>
          <w:rFonts w:ascii="Arial" w:hAnsi="Arial" w:cs="Arial"/>
          <w:sz w:val="20"/>
        </w:rPr>
        <w:cr/>
      </w:r>
      <w:r w:rsidRPr="00721F04">
        <w:rPr>
          <w:rFonts w:ascii="Arial" w:hAnsi="Arial" w:cs="Arial"/>
          <w:i/>
          <w:sz w:val="20"/>
        </w:rPr>
        <w:t xml:space="preserve">Dr. Lionel A. Ramsey Memorial Award </w:t>
      </w:r>
      <w:r w:rsidRPr="00721F04">
        <w:rPr>
          <w:rFonts w:ascii="Arial" w:hAnsi="Arial" w:cs="Arial"/>
          <w:sz w:val="20"/>
        </w:rPr>
        <w:t>(1</w:t>
      </w:r>
      <w:r w:rsidRPr="00721F04">
        <w:rPr>
          <w:rFonts w:ascii="Arial" w:hAnsi="Arial" w:cs="Arial"/>
          <w:sz w:val="20"/>
          <w:vertAlign w:val="superscript"/>
        </w:rPr>
        <w:t>st</w:t>
      </w:r>
      <w:r w:rsidRPr="00721F04">
        <w:rPr>
          <w:rFonts w:ascii="Arial" w:hAnsi="Arial" w:cs="Arial"/>
          <w:sz w:val="20"/>
        </w:rPr>
        <w:t xml:space="preserve"> year resident with interest in rural medicine)</w:t>
      </w:r>
      <w:r w:rsidRPr="00721F04">
        <w:rPr>
          <w:rFonts w:ascii="Arial" w:hAnsi="Arial" w:cs="Arial"/>
          <w:sz w:val="20"/>
        </w:rPr>
        <w:cr/>
      </w:r>
      <w:r w:rsidRPr="00721F04">
        <w:rPr>
          <w:rFonts w:ascii="Arial" w:hAnsi="Arial" w:cs="Arial"/>
          <w:i/>
          <w:sz w:val="20"/>
        </w:rPr>
        <w:t xml:space="preserve">Alberta Jenkinson and Stephen Buhl Award </w:t>
      </w:r>
      <w:r w:rsidRPr="00721F04">
        <w:rPr>
          <w:rFonts w:ascii="Arial" w:hAnsi="Arial" w:cs="Arial"/>
          <w:sz w:val="20"/>
        </w:rPr>
        <w:t>(1</w:t>
      </w:r>
      <w:r w:rsidRPr="00721F04">
        <w:rPr>
          <w:rFonts w:ascii="Arial" w:hAnsi="Arial" w:cs="Arial"/>
          <w:sz w:val="20"/>
          <w:vertAlign w:val="superscript"/>
        </w:rPr>
        <w:t>st</w:t>
      </w:r>
      <w:r w:rsidRPr="00721F04">
        <w:rPr>
          <w:rFonts w:ascii="Arial" w:hAnsi="Arial" w:cs="Arial"/>
          <w:sz w:val="20"/>
        </w:rPr>
        <w:t xml:space="preserve"> year resident with leadership skills)</w:t>
      </w:r>
      <w:r w:rsidRPr="00721F04">
        <w:rPr>
          <w:rFonts w:ascii="Arial" w:hAnsi="Arial" w:cs="Arial"/>
          <w:sz w:val="20"/>
        </w:rPr>
        <w:br/>
      </w:r>
      <w:r w:rsidRPr="00721F04">
        <w:rPr>
          <w:rFonts w:ascii="Arial" w:hAnsi="Arial" w:cs="Arial"/>
          <w:i/>
          <w:sz w:val="20"/>
        </w:rPr>
        <w:t>Professional Association of Residents of Alberta</w:t>
      </w:r>
      <w:r w:rsidR="00431DF6">
        <w:rPr>
          <w:rFonts w:ascii="Arial" w:hAnsi="Arial" w:cs="Arial"/>
          <w:sz w:val="20"/>
        </w:rPr>
        <w:t xml:space="preserve"> – </w:t>
      </w:r>
      <w:r w:rsidRPr="00721F04">
        <w:rPr>
          <w:rFonts w:ascii="Arial" w:hAnsi="Arial" w:cs="Arial"/>
          <w:sz w:val="20"/>
        </w:rPr>
        <w:t>Resident of the Month, March 2007</w:t>
      </w:r>
    </w:p>
    <w:p w:rsidR="00721F04" w:rsidRPr="00721F04" w:rsidRDefault="00721F04" w:rsidP="006815EF">
      <w:pPr>
        <w:pStyle w:val="Body"/>
        <w:rPr>
          <w:rFonts w:ascii="Arial" w:hAnsi="Arial" w:cs="Arial"/>
          <w:sz w:val="20"/>
        </w:rPr>
      </w:pPr>
      <w:r w:rsidRPr="00721F04">
        <w:rPr>
          <w:rFonts w:ascii="Arial" w:hAnsi="Arial" w:cs="Arial"/>
          <w:sz w:val="20"/>
        </w:rPr>
        <w:t>University of Alberta, Faculty of Medicine 2006:</w:t>
      </w:r>
      <w:r w:rsidRPr="00721F04">
        <w:rPr>
          <w:rFonts w:ascii="Arial" w:hAnsi="Arial" w:cs="Arial"/>
          <w:sz w:val="20"/>
        </w:rPr>
        <w:cr/>
      </w:r>
      <w:r w:rsidRPr="00721F04">
        <w:rPr>
          <w:rFonts w:ascii="Arial" w:hAnsi="Arial" w:cs="Arial"/>
          <w:i/>
          <w:sz w:val="20"/>
        </w:rPr>
        <w:t xml:space="preserve">Dr. Michael C. </w:t>
      </w:r>
      <w:proofErr w:type="spellStart"/>
      <w:r w:rsidRPr="00721F04">
        <w:rPr>
          <w:rFonts w:ascii="Arial" w:hAnsi="Arial" w:cs="Arial"/>
          <w:i/>
          <w:sz w:val="20"/>
        </w:rPr>
        <w:t>Koilpillai</w:t>
      </w:r>
      <w:proofErr w:type="spellEnd"/>
      <w:r w:rsidRPr="00721F04">
        <w:rPr>
          <w:rFonts w:ascii="Arial" w:hAnsi="Arial" w:cs="Arial"/>
          <w:i/>
          <w:sz w:val="20"/>
        </w:rPr>
        <w:t xml:space="preserve"> Memorial Prize in Neuro-Psychiatry</w:t>
      </w:r>
      <w:r w:rsidRPr="00721F04">
        <w:rPr>
          <w:rFonts w:ascii="Arial" w:hAnsi="Arial" w:cs="Arial"/>
          <w:sz w:val="20"/>
        </w:rPr>
        <w:t xml:space="preserve"> (outstanding merit</w:t>
      </w:r>
      <w:r w:rsidR="00431DF6">
        <w:rPr>
          <w:rFonts w:ascii="Arial" w:hAnsi="Arial" w:cs="Arial"/>
          <w:sz w:val="20"/>
        </w:rPr>
        <w:t xml:space="preserve">, </w:t>
      </w:r>
      <w:r w:rsidRPr="00721F04">
        <w:rPr>
          <w:rFonts w:ascii="Arial" w:hAnsi="Arial" w:cs="Arial"/>
          <w:sz w:val="20"/>
        </w:rPr>
        <w:t>3</w:t>
      </w:r>
      <w:r w:rsidRPr="00721F04">
        <w:rPr>
          <w:rFonts w:ascii="Arial" w:hAnsi="Arial" w:cs="Arial"/>
          <w:sz w:val="20"/>
          <w:vertAlign w:val="superscript"/>
        </w:rPr>
        <w:t>rd</w:t>
      </w:r>
      <w:r w:rsidRPr="00721F04">
        <w:rPr>
          <w:rFonts w:ascii="Arial" w:hAnsi="Arial" w:cs="Arial"/>
          <w:sz w:val="20"/>
        </w:rPr>
        <w:t xml:space="preserve"> year psychiatry rotation</w:t>
      </w:r>
      <w:proofErr w:type="gramStart"/>
      <w:r w:rsidRPr="00721F04">
        <w:rPr>
          <w:rFonts w:ascii="Arial" w:hAnsi="Arial" w:cs="Arial"/>
          <w:sz w:val="20"/>
        </w:rPr>
        <w:t>)</w:t>
      </w:r>
      <w:proofErr w:type="gramEnd"/>
      <w:r w:rsidRPr="00721F04">
        <w:rPr>
          <w:rFonts w:ascii="Arial" w:hAnsi="Arial" w:cs="Arial"/>
          <w:sz w:val="20"/>
        </w:rPr>
        <w:br/>
      </w:r>
      <w:r w:rsidRPr="00721F04">
        <w:rPr>
          <w:rFonts w:ascii="Arial" w:hAnsi="Arial" w:cs="Arial"/>
          <w:i/>
          <w:sz w:val="20"/>
        </w:rPr>
        <w:t>Dr. Jo-Ann Guinan Memorial Award</w:t>
      </w:r>
      <w:r w:rsidR="00431DF6">
        <w:rPr>
          <w:rFonts w:ascii="Arial" w:hAnsi="Arial" w:cs="Arial"/>
          <w:i/>
          <w:sz w:val="20"/>
        </w:rPr>
        <w:t xml:space="preserve"> </w:t>
      </w:r>
      <w:r w:rsidRPr="00721F04">
        <w:rPr>
          <w:rFonts w:ascii="Arial" w:hAnsi="Arial" w:cs="Arial"/>
          <w:sz w:val="20"/>
        </w:rPr>
        <w:t>(graduating medical student showing exceptional compassion, caring, and kindness to patients/colleagues, based on classmate evaluations)</w:t>
      </w:r>
      <w:r w:rsidRPr="00721F04">
        <w:rPr>
          <w:rFonts w:ascii="Arial" w:hAnsi="Arial" w:cs="Arial"/>
          <w:sz w:val="20"/>
        </w:rPr>
        <w:cr/>
      </w:r>
      <w:r w:rsidRPr="00721F04">
        <w:rPr>
          <w:rFonts w:ascii="Arial" w:hAnsi="Arial" w:cs="Arial"/>
          <w:i/>
          <w:sz w:val="20"/>
        </w:rPr>
        <w:t>Gold Humanism Honors Society Award</w:t>
      </w:r>
      <w:r w:rsidR="00431DF6">
        <w:rPr>
          <w:rFonts w:ascii="Arial" w:hAnsi="Arial" w:cs="Arial"/>
          <w:i/>
          <w:sz w:val="20"/>
        </w:rPr>
        <w:t xml:space="preserve"> </w:t>
      </w:r>
      <w:r w:rsidR="00431DF6" w:rsidRPr="00431DF6">
        <w:rPr>
          <w:rFonts w:ascii="Arial" w:hAnsi="Arial" w:cs="Arial"/>
          <w:iCs/>
          <w:sz w:val="20"/>
        </w:rPr>
        <w:t>(</w:t>
      </w:r>
      <w:r w:rsidRPr="00721F04">
        <w:rPr>
          <w:rFonts w:ascii="Arial" w:hAnsi="Arial" w:cs="Arial"/>
          <w:sz w:val="20"/>
        </w:rPr>
        <w:t>exemplary service to others, integrity, clinical excellence, and compassionate and respectful relationships with patients, families and colleagues)</w:t>
      </w:r>
    </w:p>
    <w:p w:rsidR="00721F04" w:rsidRPr="00721F04" w:rsidRDefault="00721F04" w:rsidP="006815EF">
      <w:pPr>
        <w:pStyle w:val="Body"/>
        <w:rPr>
          <w:rFonts w:ascii="Arial" w:hAnsi="Arial" w:cs="Arial"/>
          <w:b/>
          <w:sz w:val="20"/>
        </w:rPr>
      </w:pPr>
    </w:p>
    <w:p w:rsidR="006815EF" w:rsidRPr="006815EF" w:rsidRDefault="00721F04" w:rsidP="006815EF">
      <w:pPr>
        <w:pStyle w:val="Body"/>
        <w:rPr>
          <w:rFonts w:ascii="Arial" w:hAnsi="Arial" w:cs="Arial"/>
          <w:sz w:val="20"/>
        </w:rPr>
      </w:pPr>
      <w:r w:rsidRPr="00721F04">
        <w:rPr>
          <w:rFonts w:ascii="Arial" w:hAnsi="Arial" w:cs="Arial"/>
          <w:b/>
          <w:sz w:val="20"/>
        </w:rPr>
        <w:t>Volunteer Activities</w:t>
      </w:r>
      <w:r w:rsidRPr="00721F04">
        <w:rPr>
          <w:rFonts w:ascii="Arial" w:hAnsi="Arial" w:cs="Arial"/>
          <w:b/>
          <w:sz w:val="20"/>
        </w:rPr>
        <w:cr/>
      </w:r>
      <w:r w:rsidRPr="00721F04">
        <w:rPr>
          <w:rFonts w:ascii="Arial" w:hAnsi="Arial" w:cs="Arial"/>
          <w:i/>
          <w:sz w:val="20"/>
        </w:rPr>
        <w:t>First Baptist Church, Ponoka</w:t>
      </w:r>
      <w:r w:rsidRPr="00721F04">
        <w:rPr>
          <w:rFonts w:ascii="Arial" w:hAnsi="Arial" w:cs="Arial"/>
          <w:i/>
          <w:sz w:val="20"/>
        </w:rPr>
        <w:br/>
      </w:r>
      <w:r w:rsidRPr="00721F04">
        <w:rPr>
          <w:rFonts w:ascii="Arial" w:hAnsi="Arial" w:cs="Arial"/>
          <w:iCs/>
          <w:sz w:val="20"/>
        </w:rPr>
        <w:t>- Elder, October 2020 to present</w:t>
      </w:r>
      <w:r w:rsidRPr="00721F04">
        <w:rPr>
          <w:rFonts w:ascii="Arial" w:hAnsi="Arial" w:cs="Arial"/>
          <w:i/>
          <w:sz w:val="20"/>
        </w:rPr>
        <w:br/>
      </w:r>
      <w:r w:rsidRPr="00721F04">
        <w:rPr>
          <w:rFonts w:ascii="Arial" w:hAnsi="Arial" w:cs="Arial"/>
          <w:sz w:val="20"/>
        </w:rPr>
        <w:t>- sound technician, September 2013 to present</w:t>
      </w:r>
      <w:r w:rsidR="006815EF">
        <w:rPr>
          <w:rFonts w:ascii="Arial" w:hAnsi="Arial" w:cs="Arial"/>
          <w:sz w:val="20"/>
        </w:rPr>
        <w:br/>
        <w:t>- attending since 2008</w:t>
      </w:r>
    </w:p>
    <w:p w:rsidR="00721F04" w:rsidRPr="00721F04" w:rsidRDefault="00721F04" w:rsidP="006815EF">
      <w:pPr>
        <w:pStyle w:val="Body"/>
        <w:rPr>
          <w:rFonts w:ascii="Arial" w:hAnsi="Arial" w:cs="Arial"/>
          <w:b/>
          <w:sz w:val="20"/>
        </w:rPr>
      </w:pPr>
    </w:p>
    <w:p w:rsidR="00721F04" w:rsidRPr="00721F04" w:rsidRDefault="00721F04" w:rsidP="006815EF">
      <w:pPr>
        <w:pStyle w:val="Body"/>
        <w:rPr>
          <w:rFonts w:ascii="Arial" w:hAnsi="Arial" w:cs="Arial"/>
          <w:b/>
          <w:sz w:val="20"/>
        </w:rPr>
      </w:pPr>
      <w:r w:rsidRPr="00721F04">
        <w:rPr>
          <w:rFonts w:ascii="Arial" w:hAnsi="Arial" w:cs="Arial"/>
          <w:b/>
          <w:sz w:val="20"/>
        </w:rPr>
        <w:t>References</w:t>
      </w:r>
      <w:r w:rsidRPr="00721F04">
        <w:rPr>
          <w:rFonts w:ascii="Arial" w:hAnsi="Arial" w:cs="Arial"/>
          <w:b/>
          <w:sz w:val="20"/>
        </w:rPr>
        <w:cr/>
      </w:r>
      <w:r w:rsidRPr="00431DF6">
        <w:rPr>
          <w:rFonts w:ascii="Arial" w:hAnsi="Arial" w:cs="Arial"/>
          <w:bCs/>
          <w:sz w:val="20"/>
        </w:rPr>
        <w:t>Dr. Paul Spate, Lead Pastor, First Baptist Church Ponoka</w:t>
      </w:r>
      <w:r w:rsidRPr="00431DF6">
        <w:rPr>
          <w:rFonts w:ascii="Arial" w:hAnsi="Arial" w:cs="Arial"/>
          <w:bCs/>
          <w:sz w:val="20"/>
        </w:rPr>
        <w:br/>
      </w:r>
      <w:r w:rsidR="00431DF6" w:rsidRPr="00431DF6">
        <w:rPr>
          <w:rFonts w:ascii="Arial" w:hAnsi="Arial" w:cs="Arial"/>
          <w:bCs/>
          <w:sz w:val="20"/>
        </w:rPr>
        <w:t>5109-57 Avenue</w:t>
      </w:r>
      <w:r w:rsidR="00431DF6">
        <w:rPr>
          <w:rFonts w:ascii="Arial" w:hAnsi="Arial" w:cs="Arial"/>
          <w:bCs/>
          <w:sz w:val="20"/>
        </w:rPr>
        <w:t xml:space="preserve">, </w:t>
      </w:r>
      <w:r w:rsidR="00431DF6" w:rsidRPr="00431DF6">
        <w:rPr>
          <w:rFonts w:ascii="Arial" w:hAnsi="Arial" w:cs="Arial"/>
          <w:bCs/>
          <w:sz w:val="20"/>
        </w:rPr>
        <w:t>Ponoka, AB</w:t>
      </w:r>
      <w:r w:rsidR="00431DF6">
        <w:rPr>
          <w:rFonts w:ascii="Arial" w:hAnsi="Arial" w:cs="Arial"/>
          <w:bCs/>
          <w:sz w:val="20"/>
        </w:rPr>
        <w:t xml:space="preserve">, </w:t>
      </w:r>
      <w:r w:rsidR="00431DF6" w:rsidRPr="00431DF6">
        <w:rPr>
          <w:rFonts w:ascii="Arial" w:hAnsi="Arial" w:cs="Arial"/>
          <w:bCs/>
          <w:sz w:val="20"/>
        </w:rPr>
        <w:t>T4J 1G5</w:t>
      </w:r>
      <w:r w:rsidR="00431DF6">
        <w:rPr>
          <w:rFonts w:ascii="Arial" w:hAnsi="Arial" w:cs="Arial"/>
          <w:bCs/>
          <w:sz w:val="20"/>
        </w:rPr>
        <w:t xml:space="preserve">   </w:t>
      </w:r>
      <w:r w:rsidR="006815EF">
        <w:rPr>
          <w:rFonts w:ascii="Arial" w:hAnsi="Arial" w:cs="Arial"/>
          <w:bCs/>
          <w:sz w:val="20"/>
        </w:rPr>
        <w:t xml:space="preserve">ph </w:t>
      </w:r>
      <w:r w:rsidR="00431DF6">
        <w:rPr>
          <w:rFonts w:ascii="Arial" w:hAnsi="Arial" w:cs="Arial"/>
          <w:bCs/>
          <w:sz w:val="20"/>
        </w:rPr>
        <w:t>403-783-5533</w:t>
      </w:r>
      <w:r w:rsidRPr="00721F04">
        <w:rPr>
          <w:rFonts w:ascii="Arial" w:hAnsi="Arial" w:cs="Arial"/>
          <w:b/>
          <w:sz w:val="20"/>
        </w:rPr>
        <w:br/>
      </w:r>
      <w:r w:rsidRPr="00721F04">
        <w:rPr>
          <w:rFonts w:ascii="Arial" w:hAnsi="Arial" w:cs="Arial"/>
          <w:b/>
          <w:sz w:val="20"/>
        </w:rPr>
        <w:br/>
      </w:r>
      <w:r w:rsidRPr="00721F04">
        <w:rPr>
          <w:rFonts w:ascii="Arial" w:hAnsi="Arial" w:cs="Arial"/>
          <w:sz w:val="20"/>
        </w:rPr>
        <w:t xml:space="preserve">Dr. </w:t>
      </w:r>
      <w:r w:rsidR="00431DF6">
        <w:rPr>
          <w:rFonts w:ascii="Arial" w:hAnsi="Arial" w:cs="Arial"/>
          <w:sz w:val="20"/>
        </w:rPr>
        <w:t>Robert A. Halse</w:t>
      </w:r>
      <w:r w:rsidRPr="00721F04">
        <w:rPr>
          <w:rFonts w:ascii="Arial" w:hAnsi="Arial" w:cs="Arial"/>
          <w:sz w:val="20"/>
        </w:rPr>
        <w:t xml:space="preserve">, </w:t>
      </w:r>
      <w:r w:rsidR="00431DF6">
        <w:rPr>
          <w:rFonts w:ascii="Arial" w:hAnsi="Arial" w:cs="Arial"/>
          <w:sz w:val="20"/>
        </w:rPr>
        <w:t>colleague at the</w:t>
      </w:r>
      <w:r w:rsidRPr="00721F04">
        <w:rPr>
          <w:rFonts w:ascii="Arial" w:hAnsi="Arial" w:cs="Arial"/>
          <w:sz w:val="20"/>
        </w:rPr>
        <w:t xml:space="preserve"> Ponoka Hospital and Care Centre</w:t>
      </w:r>
      <w:r w:rsidR="00431DF6">
        <w:rPr>
          <w:rFonts w:ascii="Arial" w:hAnsi="Arial" w:cs="Arial"/>
          <w:sz w:val="20"/>
        </w:rPr>
        <w:t>/Battle River Medical Clinic</w:t>
      </w:r>
      <w:r w:rsidRPr="00721F04">
        <w:rPr>
          <w:rFonts w:ascii="Arial" w:hAnsi="Arial" w:cs="Arial"/>
          <w:sz w:val="20"/>
        </w:rPr>
        <w:br/>
        <w:t>Bay 2, 4502-50 Street, Ponoka AB, T4J 1J5</w:t>
      </w:r>
      <w:r w:rsidR="006815EF">
        <w:rPr>
          <w:rFonts w:ascii="Arial" w:hAnsi="Arial" w:cs="Arial"/>
          <w:sz w:val="20"/>
        </w:rPr>
        <w:t xml:space="preserve">   ph </w:t>
      </w:r>
      <w:r w:rsidRPr="00721F04">
        <w:rPr>
          <w:rFonts w:ascii="Arial" w:hAnsi="Arial" w:cs="Arial"/>
          <w:sz w:val="20"/>
        </w:rPr>
        <w:t>403-783-3399</w:t>
      </w:r>
    </w:p>
    <w:sectPr w:rsidR="00721F04" w:rsidRPr="00721F04" w:rsidSect="006815E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76EA"/>
    <w:multiLevelType w:val="hybridMultilevel"/>
    <w:tmpl w:val="09682864"/>
    <w:lvl w:ilvl="0" w:tplc="2D78C5A0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721F04"/>
    <w:rsid w:val="0006532E"/>
    <w:rsid w:val="00164B5E"/>
    <w:rsid w:val="00431DF6"/>
    <w:rsid w:val="004A2300"/>
    <w:rsid w:val="00584F2A"/>
    <w:rsid w:val="006815EF"/>
    <w:rsid w:val="00721F04"/>
    <w:rsid w:val="007672A9"/>
    <w:rsid w:val="00941C53"/>
    <w:rsid w:val="009D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"/>
    <w:rsid w:val="00721F04"/>
    <w:pPr>
      <w:keepNext/>
      <w:suppressAutoHyphens/>
      <w:spacing w:before="180" w:after="0" w:line="312" w:lineRule="auto"/>
      <w:outlineLvl w:val="0"/>
    </w:pPr>
    <w:rPr>
      <w:rFonts w:ascii="Helvetica Neue" w:eastAsia="ヒラギノ角ゴ Pro W3" w:hAnsi="Helvetica Neue" w:cs="Times New Roman"/>
      <w:b/>
      <w:color w:val="000000"/>
      <w:kern w:val="0"/>
      <w:sz w:val="24"/>
      <w:szCs w:val="20"/>
      <w:lang w:val="en-US"/>
    </w:rPr>
  </w:style>
  <w:style w:type="paragraph" w:customStyle="1" w:styleId="Body">
    <w:name w:val="Body"/>
    <w:rsid w:val="00721F04"/>
    <w:pPr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kern w:val="0"/>
      <w:sz w:val="1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Chan</dc:creator>
  <cp:lastModifiedBy>Owner-H170</cp:lastModifiedBy>
  <cp:revision>2</cp:revision>
  <dcterms:created xsi:type="dcterms:W3CDTF">2023-04-25T00:59:00Z</dcterms:created>
  <dcterms:modified xsi:type="dcterms:W3CDTF">2023-04-25T00:59:00Z</dcterms:modified>
</cp:coreProperties>
</file>